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B6" w:rsidRPr="005D66B6" w:rsidRDefault="00692242" w:rsidP="00983DDA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922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0D6EC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922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66B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D66B6" w:rsidRPr="005D66B6">
        <w:rPr>
          <w:rFonts w:ascii="Times New Roman" w:hAnsi="Times New Roman" w:cs="Times New Roman"/>
          <w:sz w:val="24"/>
          <w:szCs w:val="24"/>
        </w:rPr>
        <w:t>Приложение</w:t>
      </w:r>
    </w:p>
    <w:p w:rsidR="005D66B6" w:rsidRDefault="005D66B6" w:rsidP="00983DDA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5D6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 приказу от </w:t>
      </w:r>
      <w:r w:rsidR="00DD29D2">
        <w:rPr>
          <w:rFonts w:ascii="Times New Roman" w:hAnsi="Times New Roman" w:cs="Times New Roman"/>
          <w:sz w:val="24"/>
          <w:szCs w:val="24"/>
        </w:rPr>
        <w:t>2</w:t>
      </w:r>
      <w:r w:rsidR="00EF7584">
        <w:rPr>
          <w:rFonts w:ascii="Times New Roman" w:hAnsi="Times New Roman" w:cs="Times New Roman"/>
          <w:sz w:val="24"/>
          <w:szCs w:val="24"/>
        </w:rPr>
        <w:t>7</w:t>
      </w:r>
      <w:r w:rsidRPr="005D66B6">
        <w:rPr>
          <w:rFonts w:ascii="Times New Roman" w:hAnsi="Times New Roman" w:cs="Times New Roman"/>
          <w:sz w:val="24"/>
          <w:szCs w:val="24"/>
        </w:rPr>
        <w:t>.</w:t>
      </w:r>
      <w:r w:rsidR="006F03C0">
        <w:rPr>
          <w:rFonts w:ascii="Times New Roman" w:hAnsi="Times New Roman" w:cs="Times New Roman"/>
          <w:sz w:val="24"/>
          <w:szCs w:val="24"/>
        </w:rPr>
        <w:t>12</w:t>
      </w:r>
      <w:r w:rsidRPr="005D66B6">
        <w:rPr>
          <w:rFonts w:ascii="Times New Roman" w:hAnsi="Times New Roman" w:cs="Times New Roman"/>
          <w:sz w:val="24"/>
          <w:szCs w:val="24"/>
        </w:rPr>
        <w:t>.20</w:t>
      </w:r>
      <w:r w:rsidR="00A161AD">
        <w:rPr>
          <w:rFonts w:ascii="Times New Roman" w:hAnsi="Times New Roman" w:cs="Times New Roman"/>
          <w:sz w:val="24"/>
          <w:szCs w:val="24"/>
        </w:rPr>
        <w:t>2</w:t>
      </w:r>
      <w:r w:rsidR="00EF7584">
        <w:rPr>
          <w:rFonts w:ascii="Times New Roman" w:hAnsi="Times New Roman" w:cs="Times New Roman"/>
          <w:sz w:val="24"/>
          <w:szCs w:val="24"/>
        </w:rPr>
        <w:t>4</w:t>
      </w:r>
      <w:r w:rsidRPr="005D66B6">
        <w:rPr>
          <w:rFonts w:ascii="Times New Roman" w:hAnsi="Times New Roman" w:cs="Times New Roman"/>
          <w:sz w:val="24"/>
          <w:szCs w:val="24"/>
        </w:rPr>
        <w:t xml:space="preserve"> № </w:t>
      </w:r>
      <w:r w:rsidR="00EF7584">
        <w:rPr>
          <w:rFonts w:ascii="Times New Roman" w:hAnsi="Times New Roman" w:cs="Times New Roman"/>
          <w:sz w:val="24"/>
          <w:szCs w:val="24"/>
        </w:rPr>
        <w:t>307</w:t>
      </w:r>
    </w:p>
    <w:p w:rsidR="004728CB" w:rsidRDefault="004728CB" w:rsidP="00983DDA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p w:rsidR="005D66B6" w:rsidRDefault="005D66B6" w:rsidP="00983DDA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p w:rsidR="0097535F" w:rsidRDefault="005D66B6" w:rsidP="00983DDA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692242" w:rsidRPr="00692242"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692242" w:rsidRDefault="00692242" w:rsidP="0069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коррупционных рисков </w:t>
      </w:r>
      <w:r w:rsidR="004728C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осударственного</w:t>
      </w:r>
    </w:p>
    <w:p w:rsidR="00692242" w:rsidRDefault="00692242" w:rsidP="0069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автономного учреждения культуры Ярославской области</w:t>
      </w:r>
    </w:p>
    <w:p w:rsidR="00692242" w:rsidRDefault="00692242" w:rsidP="0069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F7584">
        <w:rPr>
          <w:rFonts w:ascii="Times New Roman" w:hAnsi="Times New Roman" w:cs="Times New Roman"/>
          <w:b/>
          <w:sz w:val="24"/>
          <w:szCs w:val="24"/>
        </w:rPr>
        <w:t>Культурно-просветительский центр имени В.В. Терешковой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F03C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F7584">
        <w:rPr>
          <w:rFonts w:ascii="Times New Roman" w:hAnsi="Times New Roman" w:cs="Times New Roman"/>
          <w:b/>
          <w:sz w:val="24"/>
          <w:szCs w:val="24"/>
        </w:rPr>
        <w:t>5</w:t>
      </w:r>
      <w:r w:rsidR="006F03C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83DDA" w:rsidRDefault="00983DDA" w:rsidP="00983DDA">
      <w:pPr>
        <w:spacing w:after="0" w:line="240" w:lineRule="auto"/>
        <w:ind w:left="-567" w:right="-143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491"/>
        <w:gridCol w:w="1914"/>
        <w:gridCol w:w="1701"/>
        <w:gridCol w:w="2552"/>
        <w:gridCol w:w="992"/>
        <w:gridCol w:w="2693"/>
      </w:tblGrid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3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14" w:type="dxa"/>
          </w:tcPr>
          <w:p w:rsidR="00983DDA" w:rsidRPr="00F223E4" w:rsidRDefault="00983DDA" w:rsidP="00983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3E4">
              <w:rPr>
                <w:rFonts w:ascii="Times New Roman" w:hAnsi="Times New Roman" w:cs="Times New Roman"/>
                <w:sz w:val="20"/>
                <w:szCs w:val="20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3E4">
              <w:rPr>
                <w:rFonts w:ascii="Times New Roman" w:hAnsi="Times New Roman" w:cs="Times New Roman"/>
                <w:sz w:val="20"/>
                <w:szCs w:val="20"/>
              </w:rPr>
              <w:t>опасные</w:t>
            </w:r>
          </w:p>
          <w:p w:rsidR="00983DDA" w:rsidRPr="00F223E4" w:rsidRDefault="00983DDA" w:rsidP="00983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3E4">
              <w:rPr>
                <w:rFonts w:ascii="Times New Roman" w:hAnsi="Times New Roman" w:cs="Times New Roman"/>
                <w:sz w:val="20"/>
                <w:szCs w:val="20"/>
              </w:rPr>
              <w:t>полномочия</w:t>
            </w:r>
          </w:p>
        </w:tc>
        <w:tc>
          <w:tcPr>
            <w:tcW w:w="1701" w:type="dxa"/>
          </w:tcPr>
          <w:p w:rsidR="00983DDA" w:rsidRPr="00F223E4" w:rsidRDefault="00983DDA" w:rsidP="00983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3E4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2552" w:type="dxa"/>
          </w:tcPr>
          <w:p w:rsidR="00983DDA" w:rsidRPr="00F223E4" w:rsidRDefault="00983DDA" w:rsidP="00983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3E4">
              <w:rPr>
                <w:rFonts w:ascii="Times New Roman" w:hAnsi="Times New Roman" w:cs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3E4">
              <w:rPr>
                <w:rFonts w:ascii="Times New Roman" w:hAnsi="Times New Roman" w:cs="Times New Roman"/>
                <w:sz w:val="20"/>
                <w:szCs w:val="20"/>
              </w:rPr>
              <w:t>степень риска</w:t>
            </w:r>
          </w:p>
        </w:tc>
        <w:tc>
          <w:tcPr>
            <w:tcW w:w="2693" w:type="dxa"/>
          </w:tcPr>
          <w:p w:rsidR="00983DDA" w:rsidRPr="00F223E4" w:rsidRDefault="00983DDA" w:rsidP="00983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3E4">
              <w:rPr>
                <w:rFonts w:ascii="Times New Roman" w:hAnsi="Times New Roman" w:cs="Times New Roman"/>
                <w:sz w:val="20"/>
                <w:szCs w:val="20"/>
              </w:rPr>
              <w:t>меры по минимизации коррупционных рисков</w:t>
            </w:r>
          </w:p>
        </w:tc>
      </w:tr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 w:rsidRPr="00F223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4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учреждения</w:t>
            </w:r>
          </w:p>
        </w:tc>
        <w:tc>
          <w:tcPr>
            <w:tcW w:w="1701" w:type="dxa"/>
          </w:tcPr>
          <w:p w:rsidR="00983DDA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</w:t>
            </w:r>
            <w:r w:rsidR="004728C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директора,</w:t>
            </w:r>
          </w:p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255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своих  служебных полномочий при решении личных вопросов, связанных с удовлетворением материальных потребностей лица и/или его родственника, либо иной личной заинтересованности.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693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открытость учреждения. Разработка и соблюдение локальных  нормативных актов (регламентов, инструкций). Реализация утвержденной антикоррупционной политики учреждения. Разъяснение работникам учреждения мер ответственности за совершение коррупционных правонарушений. Перераспределение функций между структурными подразделениями.</w:t>
            </w:r>
          </w:p>
        </w:tc>
      </w:tr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4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сотрудников на работу</w:t>
            </w:r>
          </w:p>
        </w:tc>
        <w:tc>
          <w:tcPr>
            <w:tcW w:w="1701" w:type="dxa"/>
          </w:tcPr>
          <w:p w:rsidR="00983DDA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</w:t>
            </w:r>
            <w:r w:rsidR="004728C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директора,</w:t>
            </w:r>
          </w:p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подразделений, специалист по кадрам</w:t>
            </w:r>
          </w:p>
        </w:tc>
        <w:tc>
          <w:tcPr>
            <w:tcW w:w="255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не предусмотренных действующим законодательством преимуществ (протекционизм, семейственность) при поступлении на работу.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693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собеседования  при приеме на работу лично  директором. Разъяснительная работа с ответственными лицами о мерах ответственности за совершение коррупционных правонарушений. </w:t>
            </w:r>
          </w:p>
        </w:tc>
      </w:tr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4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служебной информацией</w:t>
            </w:r>
          </w:p>
        </w:tc>
        <w:tc>
          <w:tcPr>
            <w:tcW w:w="1701" w:type="dxa"/>
          </w:tcPr>
          <w:p w:rsidR="00983DDA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</w:t>
            </w:r>
            <w:r w:rsidR="004728C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директора,</w:t>
            </w:r>
          </w:p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255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в личных или групповых интересах, разглашение третьим лицам информации, полученной при выполнении служебных  обязанностей, если  такая информация не подлежит официальному распространению. Попытка несанкционированного доступа к </w:t>
            </w:r>
            <w:r>
              <w:rPr>
                <w:rFonts w:ascii="Times New Roman" w:hAnsi="Times New Roman" w:cs="Times New Roman"/>
              </w:rPr>
              <w:lastRenderedPageBreak/>
              <w:t>информационным ресурсам, копирование электронных файлов.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средняя </w:t>
            </w:r>
          </w:p>
        </w:tc>
        <w:tc>
          <w:tcPr>
            <w:tcW w:w="2693" w:type="dxa"/>
          </w:tcPr>
          <w:p w:rsidR="00983DDA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соблюдение положения о служебной информации и коммерческой тайне.</w:t>
            </w:r>
          </w:p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работодателя за использованием  сотрудниками компьютерной техники, средств электронной почты. Разъяснение работникам мер ответственности  за нарушения правил работы со служебной информацией.</w:t>
            </w:r>
          </w:p>
        </w:tc>
      </w:tr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обращений юридических лиц и граждан</w:t>
            </w:r>
          </w:p>
        </w:tc>
        <w:tc>
          <w:tcPr>
            <w:tcW w:w="1701" w:type="dxa"/>
          </w:tcPr>
          <w:p w:rsidR="00983DDA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</w:t>
            </w:r>
            <w:r w:rsidR="004728C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директора, </w:t>
            </w:r>
          </w:p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ответственное за рассмотрение обращений граждан</w:t>
            </w:r>
          </w:p>
        </w:tc>
        <w:tc>
          <w:tcPr>
            <w:tcW w:w="255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установленного порядка рассмотрения обращений юридических лиц и  граждан. Предъявление к заявителям требований, не предусмотренных действующим законодательством и установленным в учреждении порядком.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693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установленного порядка рассмотрения обращений  юридических лиц и граждан. Контроль за сроками подготовки  письменных ответов на обращения,  визирование заместителем директора или руководителями структурных подразделений таких ответов. </w:t>
            </w:r>
          </w:p>
        </w:tc>
      </w:tr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14" w:type="dxa"/>
          </w:tcPr>
          <w:p w:rsidR="006F03C0" w:rsidRDefault="0096728A" w:rsidP="006F0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="00983DDA">
              <w:rPr>
                <w:rFonts w:ascii="Times New Roman" w:hAnsi="Times New Roman" w:cs="Times New Roman"/>
              </w:rPr>
              <w:t xml:space="preserve"> с должностными лицами Правительства Ярославской области,  </w:t>
            </w:r>
            <w:r w:rsidR="006F03C0">
              <w:rPr>
                <w:rFonts w:ascii="Times New Roman" w:hAnsi="Times New Roman" w:cs="Times New Roman"/>
              </w:rPr>
              <w:t>министерства</w:t>
            </w:r>
          </w:p>
          <w:p w:rsidR="00983DDA" w:rsidRPr="00F223E4" w:rsidRDefault="00983DDA" w:rsidP="006F0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культуры Ярославской области, иных органах власти и управления, правоохранительных органов, других учреждений и организаций. </w:t>
            </w:r>
          </w:p>
        </w:tc>
        <w:tc>
          <w:tcPr>
            <w:tcW w:w="1701" w:type="dxa"/>
          </w:tcPr>
          <w:p w:rsidR="00983DDA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</w:t>
            </w:r>
            <w:r w:rsidR="004728C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директора, </w:t>
            </w:r>
          </w:p>
          <w:p w:rsidR="0096728A" w:rsidRDefault="0096728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</w:t>
            </w:r>
          </w:p>
          <w:p w:rsidR="00983DDA" w:rsidRPr="00F223E4" w:rsidRDefault="00983DDA" w:rsidP="00EF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</w:t>
            </w:r>
            <w:r w:rsidR="00EF7584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директором представлять интересы учреждения</w:t>
            </w:r>
          </w:p>
        </w:tc>
        <w:tc>
          <w:tcPr>
            <w:tcW w:w="255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подарков, материальных ценностей, оказание каких-либо услуг, не связанных с профессиональной деятельностью, должностными лицами в вышестоящих организациях, органах власти и управления, правоохранительных органов, других учреждений и организаций (за исключением деловых сувениров).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693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утвержденной антикоррупционной политики учреждения. 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14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1701" w:type="dxa"/>
          </w:tcPr>
          <w:p w:rsidR="00983DDA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</w:t>
            </w:r>
            <w:r w:rsidR="004728C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директора, </w:t>
            </w:r>
          </w:p>
          <w:p w:rsidR="00983DDA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Нецелевое и /или неэффективное  использование бюджетных средств и средств от приносящей доход деятельности.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693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в открытом доступе  финансово-хозяйственной деятельности и графика закупок учреждения на текущий год. Соблюдение установленного законодательством  порядка осуществления закупок для государственных и муниципальных нужд. Проведение  независимого аудита бухгалтерской отчетности. Привлечение к принятию решений об использовании денежных средств  учреждения руководителей и сотрудников  заинтересованных структурных </w:t>
            </w:r>
            <w:r>
              <w:rPr>
                <w:rFonts w:ascii="Times New Roman" w:hAnsi="Times New Roman" w:cs="Times New Roman"/>
              </w:rPr>
              <w:lastRenderedPageBreak/>
              <w:t>подразделений учреждения.</w:t>
            </w:r>
          </w:p>
        </w:tc>
      </w:tr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14" w:type="dxa"/>
          </w:tcPr>
          <w:p w:rsidR="00983DDA" w:rsidRPr="00F223E4" w:rsidRDefault="0096728A" w:rsidP="00967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материальных ценностей </w:t>
            </w:r>
          </w:p>
        </w:tc>
        <w:tc>
          <w:tcPr>
            <w:tcW w:w="1701" w:type="dxa"/>
          </w:tcPr>
          <w:p w:rsidR="00EF7584" w:rsidRDefault="00983DDA" w:rsidP="00EF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бухгалтер,  </w:t>
            </w:r>
          </w:p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 ответственные лица</w:t>
            </w:r>
          </w:p>
        </w:tc>
        <w:tc>
          <w:tcPr>
            <w:tcW w:w="255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Несвоевременная постановка на регистрационный учет материальных ценностей. Умышленное досрочное списание материальных средств и расходных  материалов с регистрационного учета материальных ценностей. Отсутствие регулярного контроля наличия и сохранности материальных ценностей. 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693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Регулярное проведение инвентаризации материальных ценностей.  Привлечение при списании материальных ценностей независимой экспертизы.</w:t>
            </w:r>
          </w:p>
        </w:tc>
      </w:tr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14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нужд учреждения</w:t>
            </w:r>
          </w:p>
        </w:tc>
        <w:tc>
          <w:tcPr>
            <w:tcW w:w="1701" w:type="dxa"/>
          </w:tcPr>
          <w:p w:rsidR="00983DDA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главный бухгалтер, </w:t>
            </w:r>
          </w:p>
          <w:p w:rsidR="00A161AD" w:rsidRDefault="00983DDA" w:rsidP="00A16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</w:t>
            </w:r>
            <w:r w:rsidR="00A161AD">
              <w:rPr>
                <w:rFonts w:ascii="Times New Roman" w:hAnsi="Times New Roman" w:cs="Times New Roman"/>
              </w:rPr>
              <w:t>;</w:t>
            </w:r>
          </w:p>
          <w:p w:rsidR="00A161AD" w:rsidRDefault="00A161AD" w:rsidP="00A16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юрисконсульт,</w:t>
            </w:r>
          </w:p>
          <w:p w:rsidR="00983DDA" w:rsidRPr="00F223E4" w:rsidRDefault="00A161AD" w:rsidP="00472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="004728CB">
              <w:rPr>
                <w:rFonts w:ascii="Times New Roman" w:hAnsi="Times New Roman" w:cs="Times New Roman"/>
              </w:rPr>
              <w:t>в сфере закупок</w:t>
            </w:r>
            <w:r w:rsidR="00983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983DDA" w:rsidRPr="00F223E4" w:rsidRDefault="00983DDA" w:rsidP="00967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Осуществление закупки, в которой нет объективной потребности, </w:t>
            </w:r>
            <w:r w:rsidR="0096728A">
              <w:rPr>
                <w:rFonts w:ascii="Times New Roman" w:hAnsi="Times New Roman" w:cs="Times New Roman"/>
              </w:rPr>
              <w:t xml:space="preserve">необоснованное: </w:t>
            </w:r>
            <w:r>
              <w:rPr>
                <w:rFonts w:ascii="Times New Roman" w:hAnsi="Times New Roman" w:cs="Times New Roman"/>
              </w:rPr>
              <w:t>завышение объема закупаемых товаров, работ, услуг</w:t>
            </w:r>
            <w:r w:rsidR="0096728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ограничение конкуренци</w:t>
            </w:r>
            <w:r w:rsidR="0096728A">
              <w:rPr>
                <w:rFonts w:ascii="Times New Roman" w:hAnsi="Times New Roman" w:cs="Times New Roman"/>
              </w:rPr>
              <w:t>и (круга возможных поставщиков);</w:t>
            </w:r>
            <w:r>
              <w:rPr>
                <w:rFonts w:ascii="Times New Roman" w:hAnsi="Times New Roman" w:cs="Times New Roman"/>
              </w:rPr>
              <w:t xml:space="preserve"> усложнение или упрощение существующих условий контракта  или договора, в том числе предмета и сроков исполнения. 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693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установленного законодательством порядка осуществления закупок для государственных и муниципальных нужд. Информационная открытость  при осуществлении закупок учреждения. Коллегиальность при принятии решений о выборе поставщиков (исполнителей, подрядчиков).</w:t>
            </w:r>
          </w:p>
        </w:tc>
      </w:tr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14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Составление, заполнение и предоставление документов, справок, отчетности</w:t>
            </w:r>
          </w:p>
        </w:tc>
        <w:tc>
          <w:tcPr>
            <w:tcW w:w="1701" w:type="dxa"/>
          </w:tcPr>
          <w:p w:rsidR="00983DDA" w:rsidRPr="00F223E4" w:rsidRDefault="00983DDA" w:rsidP="00EF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</w:t>
            </w:r>
            <w:r w:rsidR="004728C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 директора, главный  бухгалтер, </w:t>
            </w:r>
            <w:r w:rsidR="00EF7584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2552" w:type="dxa"/>
          </w:tcPr>
          <w:p w:rsidR="00983DDA" w:rsidRPr="00F223E4" w:rsidRDefault="00983DDA" w:rsidP="00967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Искажение, сокрытие или предоставление заведомо ложных сведений в оформленных документах, справках, отчет</w:t>
            </w:r>
            <w:r w:rsidR="0096728A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693" w:type="dxa"/>
          </w:tcPr>
          <w:p w:rsidR="00983DDA" w:rsidRPr="00F223E4" w:rsidRDefault="00983DDA" w:rsidP="00967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согласования и визирования </w:t>
            </w:r>
            <w:r w:rsidR="0096728A">
              <w:rPr>
                <w:rFonts w:ascii="Times New Roman" w:hAnsi="Times New Roman" w:cs="Times New Roman"/>
              </w:rPr>
              <w:t xml:space="preserve">ответственными лицами </w:t>
            </w:r>
            <w:r>
              <w:rPr>
                <w:rFonts w:ascii="Times New Roman" w:hAnsi="Times New Roman" w:cs="Times New Roman"/>
              </w:rPr>
              <w:t>издаваемых документов, справок, отчет</w:t>
            </w:r>
            <w:r w:rsidR="0096728A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. Организация внутреннего контроля за исполнением ответственными лицами своих обязанностей, основанного на механизме проверочных мероприятий.</w:t>
            </w:r>
          </w:p>
        </w:tc>
      </w:tr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14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701" w:type="dxa"/>
          </w:tcPr>
          <w:p w:rsidR="00983DDA" w:rsidRPr="00F223E4" w:rsidRDefault="00983DDA" w:rsidP="00EF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бухгалтер, работники </w:t>
            </w:r>
            <w:r w:rsidR="00EF7584">
              <w:rPr>
                <w:rFonts w:ascii="Times New Roman" w:hAnsi="Times New Roman" w:cs="Times New Roman"/>
              </w:rPr>
              <w:t xml:space="preserve">финансово-экономического </w:t>
            </w:r>
            <w:r>
              <w:rPr>
                <w:rFonts w:ascii="Times New Roman" w:hAnsi="Times New Roman" w:cs="Times New Roman"/>
              </w:rPr>
              <w:t xml:space="preserve">отдела руководители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структурных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подразделения</w:t>
            </w:r>
          </w:p>
        </w:tc>
        <w:tc>
          <w:tcPr>
            <w:tcW w:w="255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Необоснованное начисление премий. Дифференцированная оплата  труда на аналогичных должностях при прочих равных условиях. </w:t>
            </w:r>
            <w:r>
              <w:rPr>
                <w:rFonts w:ascii="Times New Roman" w:hAnsi="Times New Roman" w:cs="Times New Roman"/>
              </w:rPr>
              <w:lastRenderedPageBreak/>
              <w:t>Оплата рабочего времени в полном объеме в случае, когда сотрудник фактически отсутствовал на рабочем месте.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2693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средств на оплату труда в строгом соответствии с положением об оплате труда  работников учреждения. Установление системы </w:t>
            </w:r>
            <w:r>
              <w:rPr>
                <w:rFonts w:ascii="Times New Roman" w:hAnsi="Times New Roman" w:cs="Times New Roman"/>
              </w:rPr>
              <w:lastRenderedPageBreak/>
              <w:t>нормирования труда, внедрение показателей эффективности по должностям и структурным подразделениям. Обеспечение  работы комиссии по установлению стимулирующих выплат работникам учреждения.</w:t>
            </w:r>
          </w:p>
        </w:tc>
      </w:tr>
      <w:tr w:rsidR="00983DDA" w:rsidTr="00983DDA">
        <w:tc>
          <w:tcPr>
            <w:tcW w:w="491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14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аттестации работников учреждения</w:t>
            </w:r>
          </w:p>
        </w:tc>
        <w:tc>
          <w:tcPr>
            <w:tcW w:w="1701" w:type="dxa"/>
          </w:tcPr>
          <w:p w:rsidR="00983DDA" w:rsidRPr="00F223E4" w:rsidRDefault="00983DDA" w:rsidP="00EF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</w:t>
            </w:r>
            <w:r w:rsidR="004728C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директора, руководители </w:t>
            </w:r>
            <w:proofErr w:type="gramStart"/>
            <w:r>
              <w:rPr>
                <w:rFonts w:ascii="Times New Roman" w:hAnsi="Times New Roman" w:cs="Times New Roman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подразделения</w:t>
            </w:r>
          </w:p>
        </w:tc>
        <w:tc>
          <w:tcPr>
            <w:tcW w:w="255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Необъективная оценка  деятельности работников учреждения, завышение (занижение) результативности труда и уровня профессиональных компетенций.</w:t>
            </w:r>
          </w:p>
        </w:tc>
        <w:tc>
          <w:tcPr>
            <w:tcW w:w="992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693" w:type="dxa"/>
          </w:tcPr>
          <w:p w:rsidR="00983DDA" w:rsidRPr="00F223E4" w:rsidRDefault="00983DD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в состав аттестационной комиссии независимых представителей общественности. Коллегиальность при принятии решений  об аттестации/ </w:t>
            </w:r>
            <w:proofErr w:type="spellStart"/>
            <w:r>
              <w:rPr>
                <w:rFonts w:ascii="Times New Roman" w:hAnsi="Times New Roman" w:cs="Times New Roman"/>
              </w:rPr>
              <w:t>неаттестации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работников учреждения, Недопущение дискриминационных факторов и личных предпочтений при принятии решений  об аттестации/ </w:t>
            </w:r>
            <w:proofErr w:type="spellStart"/>
            <w:r>
              <w:rPr>
                <w:rFonts w:ascii="Times New Roman" w:hAnsi="Times New Roman" w:cs="Times New Roman"/>
              </w:rPr>
              <w:t>неаттестации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работников</w:t>
            </w:r>
          </w:p>
        </w:tc>
      </w:tr>
      <w:tr w:rsidR="0096728A" w:rsidTr="00983DDA">
        <w:tc>
          <w:tcPr>
            <w:tcW w:w="491" w:type="dxa"/>
          </w:tcPr>
          <w:p w:rsidR="0096728A" w:rsidRDefault="0096728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14" w:type="dxa"/>
          </w:tcPr>
          <w:p w:rsidR="0096728A" w:rsidRDefault="0096728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персональными данными</w:t>
            </w:r>
          </w:p>
        </w:tc>
        <w:tc>
          <w:tcPr>
            <w:tcW w:w="1701" w:type="dxa"/>
          </w:tcPr>
          <w:p w:rsidR="0096728A" w:rsidRDefault="0096728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</w:t>
            </w:r>
            <w:r w:rsidR="004728C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директора,</w:t>
            </w:r>
          </w:p>
          <w:p w:rsidR="0096728A" w:rsidRDefault="0096728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подразделения,</w:t>
            </w:r>
          </w:p>
          <w:p w:rsidR="0096728A" w:rsidRDefault="0096728A" w:rsidP="00983DD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сотрудники, уполномоченные </w:t>
            </w:r>
            <w:r w:rsidR="00F26994">
              <w:rPr>
                <w:rFonts w:ascii="Times New Roman" w:hAnsi="Times New Roman" w:cs="Times New Roman"/>
              </w:rPr>
              <w:t>лица по работе с персональными данными</w:t>
            </w:r>
          </w:p>
        </w:tc>
        <w:tc>
          <w:tcPr>
            <w:tcW w:w="2552" w:type="dxa"/>
          </w:tcPr>
          <w:p w:rsidR="0096728A" w:rsidRDefault="00F26994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Разглашение в личных целях информации о персональных данных, полученной при исполнении должностных обязанностей</w:t>
            </w:r>
          </w:p>
        </w:tc>
        <w:tc>
          <w:tcPr>
            <w:tcW w:w="992" w:type="dxa"/>
          </w:tcPr>
          <w:p w:rsidR="0096728A" w:rsidRDefault="0096728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693" w:type="dxa"/>
          </w:tcPr>
          <w:p w:rsidR="0096728A" w:rsidRDefault="0096728A" w:rsidP="009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 среди сотрудников</w:t>
            </w:r>
            <w:r w:rsidR="00F26994">
              <w:rPr>
                <w:rFonts w:ascii="Times New Roman" w:hAnsi="Times New Roman" w:cs="Times New Roman"/>
              </w:rPr>
              <w:t xml:space="preserve"> о мерах ответственности  за нарушение правил работы с персональными данными.</w:t>
            </w:r>
          </w:p>
        </w:tc>
      </w:tr>
    </w:tbl>
    <w:p w:rsidR="00983DDA" w:rsidRDefault="00983DDA" w:rsidP="00983DDA"/>
    <w:p w:rsidR="00983DDA" w:rsidRPr="00692242" w:rsidRDefault="00983DDA" w:rsidP="00983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3DDA" w:rsidRPr="00692242" w:rsidSect="00983DD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DC"/>
    <w:rsid w:val="000D6EC4"/>
    <w:rsid w:val="003C4346"/>
    <w:rsid w:val="004725DC"/>
    <w:rsid w:val="004728CB"/>
    <w:rsid w:val="005D66B6"/>
    <w:rsid w:val="005E03C6"/>
    <w:rsid w:val="00674521"/>
    <w:rsid w:val="00692242"/>
    <w:rsid w:val="006F03C0"/>
    <w:rsid w:val="00885A50"/>
    <w:rsid w:val="0096728A"/>
    <w:rsid w:val="0097535F"/>
    <w:rsid w:val="00983DDA"/>
    <w:rsid w:val="00A161AD"/>
    <w:rsid w:val="00B66BA0"/>
    <w:rsid w:val="00DD29D2"/>
    <w:rsid w:val="00EB449C"/>
    <w:rsid w:val="00EF7584"/>
    <w:rsid w:val="00F2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yp01</cp:lastModifiedBy>
  <cp:revision>2</cp:revision>
  <cp:lastPrinted>2023-01-20T07:36:00Z</cp:lastPrinted>
  <dcterms:created xsi:type="dcterms:W3CDTF">2025-02-12T06:56:00Z</dcterms:created>
  <dcterms:modified xsi:type="dcterms:W3CDTF">2025-02-12T06:56:00Z</dcterms:modified>
</cp:coreProperties>
</file>